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ind w:left="864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 Shtator 2022</w:t>
      </w:r>
    </w:p>
    <w:p w:rsidR="00000000" w:rsidDel="00000000" w:rsidP="00000000" w:rsidRDefault="00000000" w:rsidRPr="00000000" w14:paraId="00000002">
      <w:pPr>
        <w:pageBreakBefore w:val="0"/>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Të dashur Familje, </w:t>
      </w:r>
      <w:r w:rsidDel="00000000" w:rsidR="00000000" w:rsidRPr="00000000">
        <w:rPr>
          <w:rtl w:val="0"/>
        </w:rPr>
      </w:r>
    </w:p>
    <w:p w:rsidR="00000000" w:rsidDel="00000000" w:rsidP="00000000" w:rsidRDefault="00000000" w:rsidRPr="00000000" w14:paraId="00000003">
      <w:pPr>
        <w:pageBreakBefore w:val="0"/>
        <w:spacing w:line="240" w:lineRule="auto"/>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04">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Sezoni i Aplikimeve për Shkollën e Mesme është këtu!</w:t>
      </w:r>
      <w:r w:rsidDel="00000000" w:rsidR="00000000" w:rsidRPr="00000000">
        <w:rPr>
          <w:rFonts w:ascii="Calibri" w:cs="Calibri" w:eastAsia="Calibri" w:hAnsi="Calibri"/>
          <w:sz w:val="24"/>
          <w:szCs w:val="24"/>
          <w:rtl w:val="0"/>
        </w:rPr>
        <w:t xml:space="preserve"> Procesi i mëposhtëm është </w:t>
      </w:r>
      <w:r w:rsidDel="00000000" w:rsidR="00000000" w:rsidRPr="00000000">
        <w:rPr>
          <w:rFonts w:ascii="Calibri" w:cs="Calibri" w:eastAsia="Calibri" w:hAnsi="Calibri"/>
          <w:sz w:val="24"/>
          <w:szCs w:val="24"/>
          <w:rtl w:val="0"/>
        </w:rPr>
        <w:t xml:space="preserve">VETËM për shkollat ​​e mesme publike të Filadelfias. Shkollat Charter dhe shkollat ​​private kanë aplikimet e tyre të pavarura</w:t>
      </w:r>
      <w:r w:rsidDel="00000000" w:rsidR="00000000" w:rsidRPr="00000000">
        <w:rPr>
          <w:rFonts w:ascii="Calibri" w:cs="Calibri" w:eastAsia="Calibri" w:hAnsi="Calibri"/>
          <w:sz w:val="24"/>
          <w:szCs w:val="24"/>
          <w:rtl w:val="0"/>
        </w:rPr>
        <w:t xml:space="preserve">. Procesi i aplikimit për shkollat e mesme të Drejtorise Arsimore të Filadelfias është </w:t>
      </w:r>
      <w:r w:rsidDel="00000000" w:rsidR="00000000" w:rsidRPr="00000000">
        <w:rPr>
          <w:rFonts w:ascii="Calibri" w:cs="Calibri" w:eastAsia="Calibri" w:hAnsi="Calibri"/>
          <w:b w:val="1"/>
          <w:sz w:val="24"/>
          <w:szCs w:val="24"/>
          <w:u w:val="single"/>
          <w:rtl w:val="0"/>
        </w:rPr>
        <w:t xml:space="preserve">online,</w:t>
      </w:r>
      <w:r w:rsidDel="00000000" w:rsidR="00000000" w:rsidRPr="00000000">
        <w:rPr>
          <w:rFonts w:ascii="Calibri" w:cs="Calibri" w:eastAsia="Calibri" w:hAnsi="Calibri"/>
          <w:sz w:val="24"/>
          <w:szCs w:val="24"/>
          <w:rtl w:val="0"/>
        </w:rPr>
        <w:t xml:space="preserve"> i cili </w:t>
      </w:r>
      <w:r w:rsidDel="00000000" w:rsidR="00000000" w:rsidRPr="00000000">
        <w:rPr>
          <w:rFonts w:ascii="Calibri" w:cs="Calibri" w:eastAsia="Calibri" w:hAnsi="Calibri"/>
          <w:b w:val="1"/>
          <w:sz w:val="24"/>
          <w:szCs w:val="24"/>
          <w:rtl w:val="0"/>
        </w:rPr>
        <w:t xml:space="preserve">hapet</w:t>
      </w:r>
      <w:r w:rsidDel="00000000" w:rsidR="00000000" w:rsidRPr="00000000">
        <w:rPr>
          <w:rFonts w:ascii="Calibri" w:cs="Calibri" w:eastAsia="Calibri" w:hAnsi="Calibri"/>
          <w:sz w:val="24"/>
          <w:szCs w:val="24"/>
          <w:rtl w:val="0"/>
        </w:rPr>
        <w:t xml:space="preserve"> të </w:t>
      </w:r>
      <w:r w:rsidDel="00000000" w:rsidR="00000000" w:rsidRPr="00000000">
        <w:rPr>
          <w:rFonts w:ascii="Calibri" w:cs="Calibri" w:eastAsia="Calibri" w:hAnsi="Calibri"/>
          <w:b w:val="1"/>
          <w:sz w:val="24"/>
          <w:szCs w:val="24"/>
          <w:rtl w:val="0"/>
        </w:rPr>
        <w:t xml:space="preserve">premten, 16 shtator në orën 16:00</w:t>
      </w:r>
      <w:r w:rsidDel="00000000" w:rsidR="00000000" w:rsidRPr="00000000">
        <w:rPr>
          <w:rFonts w:ascii="Calibri" w:cs="Calibri" w:eastAsia="Calibri" w:hAnsi="Calibri"/>
          <w:sz w:val="24"/>
          <w:szCs w:val="24"/>
          <w:rtl w:val="0"/>
        </w:rPr>
        <w:t xml:space="preserve"> dhe </w:t>
      </w:r>
      <w:r w:rsidDel="00000000" w:rsidR="00000000" w:rsidRPr="00000000">
        <w:rPr>
          <w:rFonts w:ascii="Calibri" w:cs="Calibri" w:eastAsia="Calibri" w:hAnsi="Calibri"/>
          <w:b w:val="1"/>
          <w:sz w:val="24"/>
          <w:szCs w:val="24"/>
          <w:rtl w:val="0"/>
        </w:rPr>
        <w:t xml:space="preserve">mbyllet</w:t>
      </w:r>
      <w:r w:rsidDel="00000000" w:rsidR="00000000" w:rsidRPr="00000000">
        <w:rPr>
          <w:rFonts w:ascii="Calibri" w:cs="Calibri" w:eastAsia="Calibri" w:hAnsi="Calibri"/>
          <w:sz w:val="24"/>
          <w:szCs w:val="24"/>
          <w:rtl w:val="0"/>
        </w:rPr>
        <w:t xml:space="preserve"> të </w:t>
      </w:r>
      <w:r w:rsidDel="00000000" w:rsidR="00000000" w:rsidRPr="00000000">
        <w:rPr>
          <w:rFonts w:ascii="Calibri" w:cs="Calibri" w:eastAsia="Calibri" w:hAnsi="Calibri"/>
          <w:b w:val="1"/>
          <w:sz w:val="24"/>
          <w:szCs w:val="24"/>
          <w:rtl w:val="0"/>
        </w:rPr>
        <w:t xml:space="preserve">premten</w:t>
      </w:r>
      <w:r w:rsidDel="00000000" w:rsidR="00000000" w:rsidRPr="00000000">
        <w:rPr>
          <w:rFonts w:ascii="Calibri" w:cs="Calibri" w:eastAsia="Calibri" w:hAnsi="Calibri"/>
          <w:b w:val="1"/>
          <w:sz w:val="24"/>
          <w:szCs w:val="24"/>
          <w:rtl w:val="0"/>
        </w:rPr>
        <w:t xml:space="preserve">, 4 nëntor 2022 në orën 23:59</w:t>
      </w:r>
      <w:r w:rsidDel="00000000" w:rsidR="00000000" w:rsidRPr="00000000">
        <w:rPr>
          <w:rFonts w:ascii="Calibri" w:cs="Calibri" w:eastAsia="Calibri" w:hAnsi="Calibri"/>
          <w:sz w:val="24"/>
          <w:szCs w:val="24"/>
          <w:rtl w:val="0"/>
        </w:rPr>
        <w:t xml:space="preserve">. Aplikimi për shkollat e mesme të Drejtorise Arsimore të Filadelfias mund të plotësohet në kompjuter, tablet, smartphone ose çdo pajisje të aksesueshme për shërbimet e internetit. Si Këshilltar i Shkollës, jam këtu për t'ju ndihmuar në këtë proces!</w:t>
      </w:r>
    </w:p>
    <w:p w:rsidR="00000000" w:rsidDel="00000000" w:rsidP="00000000" w:rsidRDefault="00000000" w:rsidRPr="00000000" w14:paraId="00000005">
      <w:pPr>
        <w:pageBreakBefore w:val="0"/>
        <w:spacing w:line="240" w:lineRule="auto"/>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06">
      <w:pPr>
        <w:pageBreakBefore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Ekzistojnë 3 lloje të ndryshme shkollash të Drejtorise Arsimore të Filadelfias:</w:t>
      </w:r>
    </w:p>
    <w:tbl>
      <w:tblPr>
        <w:tblStyle w:val="Table1"/>
        <w:tblW w:w="107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10"/>
        <w:tblGridChange w:id="0">
          <w:tblGrid>
            <w:gridCol w:w="10710"/>
          </w:tblGrid>
        </w:tblGridChange>
      </w:tblGrid>
      <w:tr>
        <w:trPr>
          <w:cantSplit w:val="0"/>
          <w:trHeight w:val="810" w:hRule="atLeast"/>
          <w:tblHeader w:val="0"/>
        </w:trPr>
        <w:tc>
          <w:tcPr/>
          <w:p w:rsidR="00000000" w:rsidDel="00000000" w:rsidP="00000000" w:rsidRDefault="00000000" w:rsidRPr="00000000" w14:paraId="00000007">
            <w:pPr>
              <w:pageBreakBefore w:val="0"/>
              <w:numPr>
                <w:ilvl w:val="0"/>
                <w:numId w:val="1"/>
              </w:numPr>
              <w:spacing w:line="240" w:lineRule="auto"/>
              <w:ind w:left="517" w:hanging="360"/>
              <w:rPr>
                <w:rFonts w:ascii="Cambria" w:cs="Cambria" w:eastAsia="Cambria" w:hAnsi="Cambria"/>
                <w:sz w:val="24"/>
                <w:szCs w:val="24"/>
              </w:rPr>
            </w:pPr>
            <w:r w:rsidDel="00000000" w:rsidR="00000000" w:rsidRPr="00000000">
              <w:rPr>
                <w:rFonts w:ascii="Calibri" w:cs="Calibri" w:eastAsia="Calibri" w:hAnsi="Calibri"/>
                <w:b w:val="1"/>
                <w:sz w:val="24"/>
                <w:szCs w:val="24"/>
                <w:rtl w:val="0"/>
              </w:rPr>
              <w:t xml:space="preserve">Shkollat ​​e lagjes </w:t>
            </w:r>
            <w:r w:rsidDel="00000000" w:rsidR="00000000" w:rsidRPr="00000000">
              <w:rPr>
                <w:rFonts w:ascii="Calibri" w:cs="Calibri" w:eastAsia="Calibri" w:hAnsi="Calibri"/>
                <w:sz w:val="24"/>
                <w:szCs w:val="24"/>
                <w:rtl w:val="0"/>
              </w:rPr>
              <w:t xml:space="preserve">— Shkolla e lagjes që mund të ndjekin studentët e Farrell është </w:t>
            </w:r>
            <w:r w:rsidDel="00000000" w:rsidR="00000000" w:rsidRPr="00000000">
              <w:rPr>
                <w:rFonts w:ascii="Calibri" w:cs="Calibri" w:eastAsia="Calibri" w:hAnsi="Calibri"/>
                <w:i w:val="1"/>
                <w:sz w:val="24"/>
                <w:szCs w:val="24"/>
                <w:rtl w:val="0"/>
              </w:rPr>
              <w:t xml:space="preserve">Shkolla e Mesme Verilindore(Northeast)</w:t>
            </w:r>
            <w:r w:rsidDel="00000000" w:rsidR="00000000" w:rsidRPr="00000000">
              <w:rPr>
                <w:rFonts w:ascii="Calibri" w:cs="Calibri" w:eastAsia="Calibri" w:hAnsi="Calibri"/>
                <w:sz w:val="24"/>
                <w:szCs w:val="24"/>
                <w:rtl w:val="0"/>
              </w:rPr>
              <w:t xml:space="preserve">. Studentët mund të aplikojnë gjithashtu në shkollat ​​e tjera të lagjes në Filadelfia, ku përzgjedhja bazohet në </w:t>
            </w:r>
            <w:r w:rsidDel="00000000" w:rsidR="00000000" w:rsidRPr="00000000">
              <w:rPr>
                <w:rFonts w:ascii="Calibri" w:cs="Calibri" w:eastAsia="Calibri" w:hAnsi="Calibri"/>
                <w:b w:val="1"/>
                <w:sz w:val="24"/>
                <w:szCs w:val="24"/>
                <w:rtl w:val="0"/>
              </w:rPr>
              <w:t xml:space="preserve">disponueshmërinë e vendeve</w:t>
            </w:r>
            <w:r w:rsidDel="00000000" w:rsidR="00000000" w:rsidRPr="00000000">
              <w:rPr>
                <w:rFonts w:ascii="Calibri" w:cs="Calibri" w:eastAsia="Calibri" w:hAnsi="Calibri"/>
                <w:sz w:val="24"/>
                <w:szCs w:val="24"/>
                <w:rtl w:val="0"/>
              </w:rPr>
              <w:t xml:space="preserve">. Programet CTE (Edukimi Teknik dhe Karriere) janë shpesh në shkollat ​​e lagjes.</w:t>
            </w:r>
          </w:p>
        </w:tc>
      </w:tr>
      <w:tr>
        <w:trPr>
          <w:cantSplit w:val="0"/>
          <w:trHeight w:val="615" w:hRule="atLeast"/>
          <w:tblHeader w:val="0"/>
        </w:trPr>
        <w:tc>
          <w:tcPr/>
          <w:p w:rsidR="00000000" w:rsidDel="00000000" w:rsidP="00000000" w:rsidRDefault="00000000" w:rsidRPr="00000000" w14:paraId="00000008">
            <w:pPr>
              <w:pageBreakBefore w:val="0"/>
              <w:numPr>
                <w:ilvl w:val="0"/>
                <w:numId w:val="1"/>
              </w:numPr>
              <w:spacing w:line="240" w:lineRule="auto"/>
              <w:ind w:left="517" w:hanging="360"/>
              <w:rPr>
                <w:rFonts w:ascii="Cambria" w:cs="Cambria" w:eastAsia="Cambria" w:hAnsi="Cambria"/>
                <w:sz w:val="24"/>
                <w:szCs w:val="24"/>
              </w:rPr>
            </w:pPr>
            <w:r w:rsidDel="00000000" w:rsidR="00000000" w:rsidRPr="00000000">
              <w:rPr>
                <w:rFonts w:ascii="Calibri" w:cs="Calibri" w:eastAsia="Calibri" w:hAnsi="Calibri"/>
                <w:b w:val="1"/>
                <w:sz w:val="24"/>
                <w:szCs w:val="24"/>
                <w:rtl w:val="0"/>
              </w:rPr>
              <w:t xml:space="preserve">Shkollat ​​e pranimit </w:t>
            </w:r>
            <w:r w:rsidDel="00000000" w:rsidR="00000000" w:rsidRPr="00000000">
              <w:rPr>
                <w:rFonts w:ascii="Calibri" w:cs="Calibri" w:eastAsia="Calibri" w:hAnsi="Calibri"/>
                <w:sz w:val="24"/>
                <w:szCs w:val="24"/>
                <w:rtl w:val="0"/>
              </w:rPr>
              <w:t xml:space="preserve">në mbarë qytetin(Citywide) - Studentët nga i gjithë qyteti kanë të drejtë të aplikojnë për Shkollat ​​në mbarë qytetin. Pas aplikimit, përzgjedhja bazohet në një </w:t>
            </w:r>
            <w:r w:rsidDel="00000000" w:rsidR="00000000" w:rsidRPr="00000000">
              <w:rPr>
                <w:rFonts w:ascii="Calibri" w:cs="Calibri" w:eastAsia="Calibri" w:hAnsi="Calibri"/>
                <w:b w:val="1"/>
                <w:sz w:val="24"/>
                <w:szCs w:val="24"/>
                <w:rtl w:val="0"/>
              </w:rPr>
              <w:t xml:space="preserve">lotari </w:t>
            </w:r>
            <w:r w:rsidDel="00000000" w:rsidR="00000000" w:rsidRPr="00000000">
              <w:rPr>
                <w:rFonts w:ascii="Calibri" w:cs="Calibri" w:eastAsia="Calibri" w:hAnsi="Calibri"/>
                <w:sz w:val="24"/>
                <w:szCs w:val="24"/>
                <w:rtl w:val="0"/>
              </w:rPr>
              <w:t xml:space="preserve">dhe disponueshmërinë e vendeve</w:t>
            </w:r>
            <w:r w:rsidDel="00000000" w:rsidR="00000000" w:rsidRPr="00000000">
              <w:rPr>
                <w:rFonts w:ascii="Calibri" w:cs="Calibri" w:eastAsia="Calibri" w:hAnsi="Calibri"/>
                <w:sz w:val="24"/>
                <w:szCs w:val="24"/>
                <w:rtl w:val="0"/>
              </w:rPr>
              <w:t xml:space="preserve">. Shkollat ​​në mbarë qytetin </w:t>
            </w:r>
            <w:r w:rsidDel="00000000" w:rsidR="00000000" w:rsidRPr="00000000">
              <w:rPr>
                <w:rFonts w:ascii="Calibri" w:cs="Calibri" w:eastAsia="Calibri" w:hAnsi="Calibri"/>
                <w:b w:val="1"/>
                <w:sz w:val="24"/>
                <w:szCs w:val="24"/>
                <w:rtl w:val="0"/>
              </w:rPr>
              <w:t xml:space="preserve">nuk</w:t>
            </w:r>
            <w:r w:rsidDel="00000000" w:rsidR="00000000" w:rsidRPr="00000000">
              <w:rPr>
                <w:rFonts w:ascii="Calibri" w:cs="Calibri" w:eastAsia="Calibri" w:hAnsi="Calibri"/>
                <w:sz w:val="24"/>
                <w:szCs w:val="24"/>
                <w:rtl w:val="0"/>
              </w:rPr>
              <w:t xml:space="preserve"> kanë kritere pranimi.</w:t>
            </w:r>
          </w:p>
        </w:tc>
      </w:tr>
      <w:tr>
        <w:trPr>
          <w:cantSplit w:val="0"/>
          <w:trHeight w:val="1020" w:hRule="atLeast"/>
          <w:tblHeader w:val="0"/>
        </w:trPr>
        <w:tc>
          <w:tcPr/>
          <w:p w:rsidR="00000000" w:rsidDel="00000000" w:rsidP="00000000" w:rsidRDefault="00000000" w:rsidRPr="00000000" w14:paraId="00000009">
            <w:pPr>
              <w:pageBreakBefore w:val="0"/>
              <w:numPr>
                <w:ilvl w:val="0"/>
                <w:numId w:val="1"/>
              </w:numPr>
              <w:spacing w:line="240" w:lineRule="auto"/>
              <w:ind w:left="517" w:hanging="360"/>
              <w:rPr>
                <w:rFonts w:ascii="Cambria" w:cs="Cambria" w:eastAsia="Cambria" w:hAnsi="Cambria"/>
                <w:sz w:val="24"/>
                <w:szCs w:val="24"/>
              </w:rPr>
            </w:pPr>
            <w:r w:rsidDel="00000000" w:rsidR="00000000" w:rsidRPr="00000000">
              <w:rPr>
                <w:rFonts w:ascii="Calibri" w:cs="Calibri" w:eastAsia="Calibri" w:hAnsi="Calibri"/>
                <w:b w:val="1"/>
                <w:sz w:val="24"/>
                <w:szCs w:val="24"/>
                <w:rtl w:val="0"/>
              </w:rPr>
              <w:t xml:space="preserve">Shkollat ​​me kritere </w:t>
            </w:r>
            <w:r w:rsidDel="00000000" w:rsidR="00000000" w:rsidRPr="00000000">
              <w:rPr>
                <w:rFonts w:ascii="Calibri" w:cs="Calibri" w:eastAsia="Calibri" w:hAnsi="Calibri"/>
                <w:sz w:val="24"/>
                <w:szCs w:val="24"/>
                <w:rtl w:val="0"/>
              </w:rPr>
              <w:t xml:space="preserve">- (të njohura më parë si Shkolla të Pranimeve Speciale) Studentët që kualifikohen duhet të plotësojnë kërkesat </w:t>
            </w:r>
            <w:r w:rsidDel="00000000" w:rsidR="00000000" w:rsidRPr="00000000">
              <w:rPr>
                <w:rFonts w:ascii="Calibri" w:cs="Calibri" w:eastAsia="Calibri" w:hAnsi="Calibri"/>
                <w:b w:val="1"/>
                <w:sz w:val="24"/>
                <w:szCs w:val="24"/>
                <w:rtl w:val="0"/>
              </w:rPr>
              <w:t xml:space="preserve">konkurruese të pranimeve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(frekuentimi, rezultatet PSSA dhe notat)</w:t>
            </w:r>
            <w:r w:rsidDel="00000000" w:rsidR="00000000" w:rsidRPr="00000000">
              <w:rPr>
                <w:rFonts w:ascii="Calibri" w:cs="Calibri" w:eastAsia="Calibri" w:hAnsi="Calibri"/>
                <w:sz w:val="24"/>
                <w:szCs w:val="24"/>
                <w:rtl w:val="0"/>
              </w:rPr>
              <w:t xml:space="preserve">. Këtë vit, shkollat ​​e mesme do të rishikojnë </w:t>
            </w:r>
            <w:r w:rsidDel="00000000" w:rsidR="00000000" w:rsidRPr="00000000">
              <w:rPr>
                <w:rFonts w:ascii="Calibri" w:cs="Calibri" w:eastAsia="Calibri" w:hAnsi="Calibri"/>
                <w:sz w:val="24"/>
                <w:szCs w:val="24"/>
                <w:u w:val="single"/>
                <w:rtl w:val="0"/>
              </w:rPr>
              <w:t xml:space="preserve">notat dhe vijueshmërinë e nxënësve nga klasa e 6-të dhe e 7-të </w:t>
            </w:r>
            <w:r w:rsidDel="00000000" w:rsidR="00000000" w:rsidRPr="00000000">
              <w:rPr>
                <w:rFonts w:ascii="Calibri" w:cs="Calibri" w:eastAsia="Calibri" w:hAnsi="Calibri"/>
                <w:sz w:val="24"/>
                <w:szCs w:val="24"/>
                <w:rtl w:val="0"/>
              </w:rPr>
              <w:t xml:space="preserve">dhe do të përdorin notën më të mirë në secilën lëndë për të marrë vendimin për pranimin e tyre (për shembull, nëse fëmija juaj kishte një "A" në matematikën e klasës së 6-të, por një “B” në klasën e 7-të në matematikë - shkollat ​​e mesme do të përdorin notën e matematikës së klasës së 6-të për vendimet e pranimit). Shkollat ​​e mesme do të rishikojnë </w:t>
            </w:r>
            <w:r w:rsidDel="00000000" w:rsidR="00000000" w:rsidRPr="00000000">
              <w:rPr>
                <w:rFonts w:ascii="Calibri" w:cs="Calibri" w:eastAsia="Calibri" w:hAnsi="Calibri"/>
                <w:sz w:val="24"/>
                <w:szCs w:val="24"/>
                <w:u w:val="single"/>
                <w:rtl w:val="0"/>
              </w:rPr>
              <w:t xml:space="preserve">rezultatet e PSSA vetëm nga klasa e 7-të</w:t>
            </w:r>
            <w:r w:rsidDel="00000000" w:rsidR="00000000" w:rsidRPr="00000000">
              <w:rPr>
                <w:rFonts w:ascii="Calibri" w:cs="Calibri" w:eastAsia="Calibri" w:hAnsi="Calibri"/>
                <w:sz w:val="24"/>
                <w:szCs w:val="24"/>
                <w:rtl w:val="0"/>
              </w:rPr>
              <w:t xml:space="preserve">. Disa nga shkollat ​​e kritereve kërkojnë që studentët të kryejnë një audicion të detyrueshëm ose prezantim të projektit pas periudhes së aplikimit. </w:t>
            </w:r>
            <w:r w:rsidDel="00000000" w:rsidR="00000000" w:rsidRPr="00000000">
              <w:rPr>
                <w:rtl w:val="0"/>
              </w:rPr>
            </w:r>
          </w:p>
        </w:tc>
      </w:tr>
    </w:tbl>
    <w:p w:rsidR="00000000" w:rsidDel="00000000" w:rsidP="00000000" w:rsidRDefault="00000000" w:rsidRPr="00000000" w14:paraId="0000000A">
      <w:pPr>
        <w:pageBreakBefore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0B">
      <w:pPr>
        <w:pageBreakBefore w:val="0"/>
        <w:spacing w:line="240" w:lineRule="auto"/>
        <w:rPr>
          <w:rFonts w:ascii="Calibri" w:cs="Calibri" w:eastAsia="Calibri" w:hAnsi="Calibri"/>
          <w:b w:val="1"/>
          <w:sz w:val="24"/>
          <w:szCs w:val="24"/>
        </w:rPr>
      </w:pPr>
      <w:bookmarkStart w:colFirst="0" w:colLast="0" w:name="_gjdgxs" w:id="0"/>
      <w:bookmarkEnd w:id="0"/>
      <w:r w:rsidDel="00000000" w:rsidR="00000000" w:rsidRPr="00000000">
        <w:rPr>
          <w:rFonts w:ascii="Calibri" w:cs="Calibri" w:eastAsia="Calibri" w:hAnsi="Calibri"/>
          <w:b w:val="1"/>
          <w:sz w:val="24"/>
          <w:szCs w:val="24"/>
          <w:rtl w:val="0"/>
        </w:rPr>
        <w:t xml:space="preserve">Procesi i aplikimit:</w:t>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spacing w:line="240" w:lineRule="auto"/>
              <w:rPr>
                <w:rFonts w:ascii="Calibri" w:cs="Calibri" w:eastAsia="Calibri" w:hAnsi="Calibri"/>
                <w:sz w:val="24"/>
                <w:szCs w:val="24"/>
              </w:rPr>
            </w:pPr>
            <w:bookmarkStart w:colFirst="0" w:colLast="0" w:name="_blf6o3jjb3lj" w:id="1"/>
            <w:bookmarkEnd w:id="1"/>
            <w:r w:rsidDel="00000000" w:rsidR="00000000" w:rsidRPr="00000000">
              <w:rPr>
                <w:rFonts w:ascii="Calibri" w:cs="Calibri" w:eastAsia="Calibri" w:hAnsi="Calibri"/>
                <w:sz w:val="24"/>
                <w:szCs w:val="24"/>
                <w:rtl w:val="0"/>
              </w:rPr>
              <w:t xml:space="preserve">Ju dhe fëmija juaj mund të zgjidhni deri në </w:t>
            </w:r>
            <w:r w:rsidDel="00000000" w:rsidR="00000000" w:rsidRPr="00000000">
              <w:rPr>
                <w:rFonts w:ascii="Calibri" w:cs="Calibri" w:eastAsia="Calibri" w:hAnsi="Calibri"/>
                <w:b w:val="1"/>
                <w:sz w:val="24"/>
                <w:szCs w:val="24"/>
                <w:rtl w:val="0"/>
              </w:rPr>
              <w:t xml:space="preserve">pesë</w:t>
            </w:r>
            <w:r w:rsidDel="00000000" w:rsidR="00000000" w:rsidRPr="00000000">
              <w:rPr>
                <w:rFonts w:ascii="Calibri" w:cs="Calibri" w:eastAsia="Calibri" w:hAnsi="Calibri"/>
                <w:sz w:val="24"/>
                <w:szCs w:val="24"/>
                <w:rtl w:val="0"/>
              </w:rPr>
              <w:t xml:space="preserve"> (5) shkolla të mesme të Drejtorise Arsimore të Filadelfias. Ju dhe fëmija juaj do të aplikoni në internet nëpërmjet </w:t>
            </w:r>
            <w:r w:rsidDel="00000000" w:rsidR="00000000" w:rsidRPr="00000000">
              <w:rPr>
                <w:rFonts w:ascii="Calibri" w:cs="Calibri" w:eastAsia="Calibri" w:hAnsi="Calibri"/>
                <w:sz w:val="24"/>
                <w:szCs w:val="24"/>
                <w:u w:val="single"/>
                <w:rtl w:val="0"/>
              </w:rPr>
              <w:t xml:space="preserve">Portalit të Studentëve</w:t>
            </w:r>
            <w:r w:rsidDel="00000000" w:rsidR="00000000" w:rsidRPr="00000000">
              <w:rPr>
                <w:rFonts w:ascii="Calibri" w:cs="Calibri" w:eastAsia="Calibri" w:hAnsi="Calibri"/>
                <w:sz w:val="24"/>
                <w:szCs w:val="24"/>
                <w:rtl w:val="0"/>
              </w:rPr>
              <w:t xml:space="preserve">. Ky është portali që fëmija juaj përdor çdo ditë për të hyrë në platformat e mësimit në internet. Pasi të jeni regjistruar në Portalin e tyre Studentor (philasd.org Student Portal, klikoni në "Message Center" dhe më pas në ikonën "School Selection" (do të ketë një foto me një kapele diplomimi       ).</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2752725</wp:posOffset>
                  </wp:positionH>
                  <wp:positionV relativeFrom="paragraph">
                    <wp:posOffset>742950</wp:posOffset>
                  </wp:positionV>
                  <wp:extent cx="238125" cy="190500"/>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38125" cy="190500"/>
                          </a:xfrm>
                          <a:prstGeom prst="rect"/>
                          <a:ln/>
                        </pic:spPr>
                      </pic:pic>
                    </a:graphicData>
                  </a:graphic>
                </wp:anchor>
              </w:drawing>
            </w:r>
          </w:p>
          <w:p w:rsidR="00000000" w:rsidDel="00000000" w:rsidP="00000000" w:rsidRDefault="00000000" w:rsidRPr="00000000" w14:paraId="0000000D">
            <w:pPr>
              <w:pageBreakBefore w:val="0"/>
              <w:spacing w:line="240" w:lineRule="auto"/>
              <w:rPr>
                <w:rFonts w:ascii="Calibri" w:cs="Calibri" w:eastAsia="Calibri" w:hAnsi="Calibri"/>
                <w:sz w:val="14"/>
                <w:szCs w:val="14"/>
              </w:rPr>
            </w:pPr>
            <w:bookmarkStart w:colFirst="0" w:colLast="0" w:name="_1bnp7ix8jhpx" w:id="2"/>
            <w:bookmarkEnd w:id="2"/>
            <w:r w:rsidDel="00000000" w:rsidR="00000000" w:rsidRPr="00000000">
              <w:rPr>
                <w:rtl w:val="0"/>
              </w:rPr>
            </w:r>
          </w:p>
          <w:p w:rsidR="00000000" w:rsidDel="00000000" w:rsidP="00000000" w:rsidRDefault="00000000" w:rsidRPr="00000000" w14:paraId="0000000E">
            <w:pPr>
              <w:pageBreakBefore w:val="0"/>
              <w:spacing w:line="240" w:lineRule="auto"/>
              <w:rPr>
                <w:rFonts w:ascii="Calibri" w:cs="Calibri" w:eastAsia="Calibri" w:hAnsi="Calibri"/>
                <w:sz w:val="24"/>
                <w:szCs w:val="24"/>
                <w:u w:val="single"/>
              </w:rPr>
            </w:pPr>
            <w:bookmarkStart w:colFirst="0" w:colLast="0" w:name="_y5n52xrjv0h5" w:id="3"/>
            <w:bookmarkEnd w:id="3"/>
            <w:r w:rsidDel="00000000" w:rsidR="00000000" w:rsidRPr="00000000">
              <w:rPr>
                <w:rFonts w:ascii="Calibri" w:cs="Calibri" w:eastAsia="Calibri" w:hAnsi="Calibri"/>
                <w:sz w:val="24"/>
                <w:szCs w:val="24"/>
                <w:rtl w:val="0"/>
              </w:rPr>
              <w:t xml:space="preserve">Është thelbësore që fëmija juaj të aplikojë në shkollat ​​për të cilat ai plotëson kriteret </w:t>
            </w:r>
            <w:r w:rsidDel="00000000" w:rsidR="00000000" w:rsidRPr="00000000">
              <w:rPr>
                <w:rFonts w:ascii="Calibri" w:cs="Calibri" w:eastAsia="Calibri" w:hAnsi="Calibri"/>
                <w:i w:val="1"/>
                <w:sz w:val="24"/>
                <w:szCs w:val="24"/>
                <w:rtl w:val="0"/>
              </w:rPr>
              <w:t xml:space="preserve">(frekuentimi, rezultatet PSSA dhe kriteret e notave - dhe aftësitë/talentet specifike të kërkuara nga shkolla)</w:t>
            </w:r>
            <w:r w:rsidDel="00000000" w:rsidR="00000000" w:rsidRPr="00000000">
              <w:rPr>
                <w:rFonts w:ascii="Calibri" w:cs="Calibri" w:eastAsia="Calibri" w:hAnsi="Calibri"/>
                <w:sz w:val="24"/>
                <w:szCs w:val="24"/>
                <w:rtl w:val="0"/>
              </w:rPr>
              <w:t xml:space="preserve">. Ju mund të shikoni pjesëmarrjen dhe të dhënat akademike të fëmijës suaj në </w:t>
            </w:r>
            <w:r w:rsidDel="00000000" w:rsidR="00000000" w:rsidRPr="00000000">
              <w:rPr>
                <w:rFonts w:ascii="Calibri" w:cs="Calibri" w:eastAsia="Calibri" w:hAnsi="Calibri"/>
                <w:sz w:val="24"/>
                <w:szCs w:val="24"/>
                <w:u w:val="single"/>
                <w:rtl w:val="0"/>
              </w:rPr>
              <w:t xml:space="preserve">Portalin e tyre Studentor</w:t>
            </w:r>
            <w:r w:rsidDel="00000000" w:rsidR="00000000" w:rsidRPr="00000000">
              <w:rPr>
                <w:rFonts w:ascii="Calibri" w:cs="Calibri" w:eastAsia="Calibri" w:hAnsi="Calibri"/>
                <w:sz w:val="24"/>
                <w:szCs w:val="24"/>
                <w:rtl w:val="0"/>
              </w:rPr>
              <w:t xml:space="preserve">. Kërkesat specifike të pranimit për secilën shkollë mund të gjenden në </w:t>
            </w:r>
            <w:r w:rsidDel="00000000" w:rsidR="00000000" w:rsidRPr="00000000">
              <w:rPr>
                <w:rFonts w:ascii="Calibri" w:cs="Calibri" w:eastAsia="Calibri" w:hAnsi="Calibri"/>
                <w:sz w:val="24"/>
                <w:szCs w:val="24"/>
                <w:rtl w:val="0"/>
              </w:rPr>
              <w:t xml:space="preserve">faqen e përzgjedhjes së shkollave të Drejtorise Arsimore të Filadelfias: </w:t>
            </w:r>
            <w:r w:rsidDel="00000000" w:rsidR="00000000" w:rsidRPr="00000000">
              <w:rPr>
                <w:rFonts w:ascii="Calibri" w:cs="Calibri" w:eastAsia="Calibri" w:hAnsi="Calibri"/>
                <w:sz w:val="24"/>
                <w:szCs w:val="24"/>
                <w:u w:val="single"/>
                <w:rtl w:val="0"/>
              </w:rPr>
              <w:t xml:space="preserve">www.philasd.org/findyourfit</w:t>
            </w:r>
          </w:p>
          <w:p w:rsidR="00000000" w:rsidDel="00000000" w:rsidP="00000000" w:rsidRDefault="00000000" w:rsidRPr="00000000" w14:paraId="0000000F">
            <w:pPr>
              <w:pageBreakBefore w:val="0"/>
              <w:spacing w:line="240" w:lineRule="auto"/>
              <w:rPr>
                <w:rFonts w:ascii="Calibri" w:cs="Calibri" w:eastAsia="Calibri" w:hAnsi="Calibri"/>
                <w:sz w:val="14"/>
                <w:szCs w:val="14"/>
                <w:highlight w:val="yellow"/>
              </w:rPr>
            </w:pPr>
            <w:bookmarkStart w:colFirst="0" w:colLast="0" w:name="_c634uhnii76l" w:id="4"/>
            <w:bookmarkEnd w:id="4"/>
            <w:r w:rsidDel="00000000" w:rsidR="00000000" w:rsidRPr="00000000">
              <w:rPr>
                <w:rtl w:val="0"/>
              </w:rPr>
            </w:r>
          </w:p>
          <w:p w:rsidR="00000000" w:rsidDel="00000000" w:rsidP="00000000" w:rsidRDefault="00000000" w:rsidRPr="00000000" w14:paraId="00000010">
            <w:pPr>
              <w:pageBreakBefore w:val="0"/>
              <w:spacing w:line="240" w:lineRule="auto"/>
              <w:rPr>
                <w:rFonts w:ascii="Calibri" w:cs="Calibri" w:eastAsia="Calibri" w:hAnsi="Calibri"/>
                <w:sz w:val="24"/>
                <w:szCs w:val="24"/>
              </w:rPr>
            </w:pPr>
            <w:bookmarkStart w:colFirst="0" w:colLast="0" w:name="_xam5ge44h1sy" w:id="5"/>
            <w:bookmarkEnd w:id="5"/>
            <w:r w:rsidDel="00000000" w:rsidR="00000000" w:rsidRPr="00000000">
              <w:rPr>
                <w:rFonts w:ascii="Calibri" w:cs="Calibri" w:eastAsia="Calibri" w:hAnsi="Calibri"/>
                <w:sz w:val="24"/>
                <w:szCs w:val="24"/>
                <w:rtl w:val="0"/>
              </w:rPr>
              <w:t xml:space="preserve">Kriteret e pranimit ndryshojnë sipas shkollës. Ju lutemi, merrni parasysh edhe shkollat ​​që janë në një distancë të arsyeshme nga shtëpia juaj, për të siguruar frekuentimin e shpejtë dhe të përditshëm të shkollës. Për të mësuar më shumë rreth shkollave të mesme, ju rekomandoj të shikoni Panairin e Shkollave të Mesme (Philly High School Fair). Biletat janë falas, por duhet të regjistroheni online. </w:t>
            </w:r>
          </w:p>
          <w:p w:rsidR="00000000" w:rsidDel="00000000" w:rsidP="00000000" w:rsidRDefault="00000000" w:rsidRPr="00000000" w14:paraId="00000011">
            <w:pPr>
              <w:pageBreakBefore w:val="0"/>
              <w:spacing w:line="240" w:lineRule="auto"/>
              <w:rPr>
                <w:rFonts w:ascii="Calibri" w:cs="Calibri" w:eastAsia="Calibri" w:hAnsi="Calibri"/>
                <w:sz w:val="14"/>
                <w:szCs w:val="14"/>
              </w:rPr>
            </w:pPr>
            <w:bookmarkStart w:colFirst="0" w:colLast="0" w:name="_hm5geu3ewq55" w:id="6"/>
            <w:bookmarkEnd w:id="6"/>
            <w:r w:rsidDel="00000000" w:rsidR="00000000" w:rsidRPr="00000000">
              <w:rPr>
                <w:rtl w:val="0"/>
              </w:rPr>
            </w:r>
          </w:p>
          <w:p w:rsidR="00000000" w:rsidDel="00000000" w:rsidP="00000000" w:rsidRDefault="00000000" w:rsidRPr="00000000" w14:paraId="00000012">
            <w:pPr>
              <w:pageBreakBefore w:val="0"/>
              <w:spacing w:line="240" w:lineRule="auto"/>
              <w:rPr>
                <w:rFonts w:ascii="Calibri" w:cs="Calibri" w:eastAsia="Calibri" w:hAnsi="Calibri"/>
                <w:sz w:val="24"/>
                <w:szCs w:val="24"/>
                <w:u w:val="single"/>
              </w:rPr>
            </w:pPr>
            <w:bookmarkStart w:colFirst="0" w:colLast="0" w:name="_t5fgigunsicn" w:id="7"/>
            <w:bookmarkEnd w:id="7"/>
            <w:r w:rsidDel="00000000" w:rsidR="00000000" w:rsidRPr="00000000">
              <w:rPr>
                <w:rFonts w:ascii="Calibri" w:cs="Calibri" w:eastAsia="Calibri" w:hAnsi="Calibri"/>
                <w:sz w:val="24"/>
                <w:szCs w:val="24"/>
                <w:rtl w:val="0"/>
              </w:rPr>
              <w:t xml:space="preserve">Aplikimi i fëmijës suaj mund të ketë </w:t>
            </w:r>
            <w:r w:rsidDel="00000000" w:rsidR="00000000" w:rsidRPr="00000000">
              <w:rPr>
                <w:rFonts w:ascii="Calibri" w:cs="Calibri" w:eastAsia="Calibri" w:hAnsi="Calibri"/>
                <w:b w:val="1"/>
                <w:sz w:val="24"/>
                <w:szCs w:val="24"/>
                <w:rtl w:val="0"/>
              </w:rPr>
              <w:t xml:space="preserve">gjithashtu kërkesa shtesë</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Disa shkolla kërkojnë një </w:t>
            </w:r>
            <w:r w:rsidDel="00000000" w:rsidR="00000000" w:rsidRPr="00000000">
              <w:rPr>
                <w:rFonts w:ascii="Calibri" w:cs="Calibri" w:eastAsia="Calibri" w:hAnsi="Calibri"/>
                <w:sz w:val="24"/>
                <w:szCs w:val="24"/>
                <w:u w:val="single"/>
                <w:rtl w:val="0"/>
              </w:rPr>
              <w:t xml:space="preserve">audicion</w:t>
            </w:r>
            <w:r w:rsidDel="00000000" w:rsidR="00000000" w:rsidRPr="00000000">
              <w:rPr>
                <w:rFonts w:ascii="Calibri" w:cs="Calibri" w:eastAsia="Calibri" w:hAnsi="Calibri"/>
                <w:sz w:val="24"/>
                <w:szCs w:val="24"/>
                <w:rtl w:val="0"/>
              </w:rPr>
              <w:t xml:space="preserve"> ose një </w:t>
            </w:r>
            <w:r w:rsidDel="00000000" w:rsidR="00000000" w:rsidRPr="00000000">
              <w:rPr>
                <w:rFonts w:ascii="Calibri" w:cs="Calibri" w:eastAsia="Calibri" w:hAnsi="Calibri"/>
                <w:sz w:val="24"/>
                <w:szCs w:val="24"/>
                <w:u w:val="single"/>
                <w:rtl w:val="0"/>
              </w:rPr>
              <w:t xml:space="preserve">paraqitje të projektit/portofolio</w:t>
            </w:r>
            <w:r w:rsidDel="00000000" w:rsidR="00000000" w:rsidRPr="00000000">
              <w:rPr>
                <w:rFonts w:ascii="Calibri" w:cs="Calibri" w:eastAsia="Calibri" w:hAnsi="Calibri"/>
                <w:sz w:val="24"/>
                <w:szCs w:val="24"/>
                <w:rtl w:val="0"/>
              </w:rPr>
              <w:t xml:space="preserve"> në nëntor</w:t>
            </w:r>
            <w:r w:rsidDel="00000000" w:rsidR="00000000" w:rsidRPr="00000000">
              <w:rPr>
                <w:rFonts w:ascii="Calibri" w:cs="Calibri" w:eastAsia="Calibri" w:hAnsi="Calibri"/>
                <w:sz w:val="24"/>
                <w:szCs w:val="24"/>
                <w:rtl w:val="0"/>
              </w:rPr>
              <w:t xml:space="preserve">. Këtë vit, shkollat ​​e mesme </w:t>
            </w:r>
            <w:r w:rsidDel="00000000" w:rsidR="00000000" w:rsidRPr="00000000">
              <w:rPr>
                <w:rFonts w:ascii="Calibri" w:cs="Calibri" w:eastAsia="Calibri" w:hAnsi="Calibri"/>
                <w:b w:val="1"/>
                <w:sz w:val="24"/>
                <w:szCs w:val="24"/>
                <w:rtl w:val="0"/>
              </w:rPr>
              <w:t xml:space="preserve">nuk</w:t>
            </w:r>
            <w:r w:rsidDel="00000000" w:rsidR="00000000" w:rsidRPr="00000000">
              <w:rPr>
                <w:rFonts w:ascii="Calibri" w:cs="Calibri" w:eastAsia="Calibri" w:hAnsi="Calibri"/>
                <w:sz w:val="24"/>
                <w:szCs w:val="24"/>
                <w:rtl w:val="0"/>
              </w:rPr>
              <w:t xml:space="preserve"> kërkojnë apo pranojnë Letra Rekomandimi, hartim (Essay), Shkrime, apo Intervista.</w:t>
            </w:r>
            <w:r w:rsidDel="00000000" w:rsidR="00000000" w:rsidRPr="00000000">
              <w:rPr>
                <w:rFonts w:ascii="Calibri" w:cs="Calibri" w:eastAsia="Calibri" w:hAnsi="Calibri"/>
                <w:sz w:val="24"/>
                <w:szCs w:val="24"/>
                <w:rtl w:val="0"/>
              </w:rPr>
              <w:t xml:space="preserve"> Një listë e plotë e kritereve të pranimit dhe kërkesave shtesë për secilën shkollë të mesme gjendet në faqen e internetit të Përzgjedhjes së Shkollës: </w:t>
            </w:r>
            <w:hyperlink r:id="rId7">
              <w:r w:rsidDel="00000000" w:rsidR="00000000" w:rsidRPr="00000000">
                <w:rPr>
                  <w:rFonts w:ascii="Calibri" w:cs="Calibri" w:eastAsia="Calibri" w:hAnsi="Calibri"/>
                  <w:color w:val="1155cc"/>
                  <w:sz w:val="24"/>
                  <w:szCs w:val="24"/>
                  <w:u w:val="single"/>
                  <w:rtl w:val="0"/>
                </w:rPr>
                <w:t xml:space="preserve">www.philasd.org/findyourfit</w:t>
              </w:r>
            </w:hyperlink>
            <w:r w:rsidDel="00000000" w:rsidR="00000000" w:rsidRPr="00000000">
              <w:rPr>
                <w:rtl w:val="0"/>
              </w:rPr>
            </w:r>
          </w:p>
          <w:p w:rsidR="00000000" w:rsidDel="00000000" w:rsidP="00000000" w:rsidRDefault="00000000" w:rsidRPr="00000000" w14:paraId="00000013">
            <w:pPr>
              <w:pageBreakBefore w:val="0"/>
              <w:spacing w:line="240" w:lineRule="auto"/>
              <w:rPr>
                <w:rFonts w:ascii="Calibri" w:cs="Calibri" w:eastAsia="Calibri" w:hAnsi="Calibri"/>
                <w:sz w:val="14"/>
                <w:szCs w:val="14"/>
                <w:u w:val="single"/>
              </w:rPr>
            </w:pPr>
            <w:bookmarkStart w:colFirst="0" w:colLast="0" w:name="_bgsl2mmd4k0k" w:id="8"/>
            <w:bookmarkEnd w:id="8"/>
            <w:r w:rsidDel="00000000" w:rsidR="00000000" w:rsidRPr="00000000">
              <w:rPr>
                <w:rtl w:val="0"/>
              </w:rPr>
            </w:r>
          </w:p>
          <w:p w:rsidR="00000000" w:rsidDel="00000000" w:rsidP="00000000" w:rsidRDefault="00000000" w:rsidRPr="00000000" w14:paraId="00000014">
            <w:pPr>
              <w:pageBreakBefore w:val="0"/>
              <w:numPr>
                <w:ilvl w:val="0"/>
                <w:numId w:val="2"/>
              </w:numPr>
              <w:spacing w:line="240" w:lineRule="auto"/>
              <w:ind w:left="270" w:hanging="270"/>
              <w:rPr>
                <w:rFonts w:ascii="Calibri" w:cs="Calibri" w:eastAsia="Calibri" w:hAnsi="Calibri"/>
                <w:sz w:val="24"/>
                <w:szCs w:val="24"/>
              </w:rPr>
            </w:pPr>
            <w:bookmarkStart w:colFirst="0" w:colLast="0" w:name="_1y5xs0xpp29s" w:id="9"/>
            <w:bookmarkEnd w:id="9"/>
            <w:r w:rsidDel="00000000" w:rsidR="00000000" w:rsidRPr="00000000">
              <w:rPr>
                <w:rFonts w:ascii="Calibri" w:cs="Calibri" w:eastAsia="Calibri" w:hAnsi="Calibri"/>
                <w:b w:val="1"/>
                <w:sz w:val="24"/>
                <w:szCs w:val="24"/>
                <w:rtl w:val="0"/>
              </w:rPr>
              <w:t xml:space="preserve">Informacione LeGare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Nëse fëmija juaj ka një </w:t>
            </w:r>
            <w:r w:rsidDel="00000000" w:rsidR="00000000" w:rsidRPr="00000000">
              <w:rPr>
                <w:rFonts w:ascii="Calibri" w:cs="Calibri" w:eastAsia="Calibri" w:hAnsi="Calibri"/>
                <w:b w:val="1"/>
                <w:sz w:val="24"/>
                <w:szCs w:val="24"/>
                <w:rtl w:val="0"/>
              </w:rPr>
              <w:t xml:space="preserve">plan IEP, 504 ose është një nxënës qe Aglishten e ka gjuhë te dyte (ELL)</w:t>
            </w:r>
            <w:r w:rsidDel="00000000" w:rsidR="00000000" w:rsidRPr="00000000">
              <w:rPr>
                <w:rFonts w:ascii="Calibri" w:cs="Calibri" w:eastAsia="Calibri" w:hAnsi="Calibri"/>
                <w:sz w:val="24"/>
                <w:szCs w:val="24"/>
                <w:rtl w:val="0"/>
              </w:rPr>
              <w:t xml:space="preserve">, ka një hap shtesë. Në aplikacionin online, do të ketë fusha që "shfaqen" për të bashkangjitur dokumente shtesë. Kjo do të plotësohet nga Këshilltari i Shkollës(School Counselor) dhe Menaxheri i Rastit IEP të fëmijës suaj, të cilët kanë akses në aplikimin e fëmijës suaj. Informacion shtesë do t'ju ofrohet drejtpërdrejt, por nuk kërkohet punë shtesë për studentët ose familjet e tyre. Mos ngurroni të më kontaktoni nëse keni ndonjë pyetje: Jessica Dougherty, Këshilltare e Shkolles, </w:t>
            </w:r>
            <w:hyperlink r:id="rId8">
              <w:r w:rsidDel="00000000" w:rsidR="00000000" w:rsidRPr="00000000">
                <w:rPr>
                  <w:rFonts w:ascii="Calibri" w:cs="Calibri" w:eastAsia="Calibri" w:hAnsi="Calibri"/>
                  <w:color w:val="1155cc"/>
                  <w:sz w:val="24"/>
                  <w:szCs w:val="24"/>
                  <w:u w:val="single"/>
                  <w:rtl w:val="0"/>
                </w:rPr>
                <w:t xml:space="preserve">jdougherty2@philasd.org</w:t>
              </w:r>
            </w:hyperlink>
            <w:r w:rsidDel="00000000" w:rsidR="00000000" w:rsidRPr="00000000">
              <w:rPr>
                <w:rFonts w:ascii="Calibri" w:cs="Calibri" w:eastAsia="Calibri" w:hAnsi="Calibri"/>
                <w:sz w:val="24"/>
                <w:szCs w:val="24"/>
                <w:rtl w:val="0"/>
              </w:rPr>
              <w:t xml:space="preserve">. </w:t>
            </w:r>
          </w:p>
        </w:tc>
      </w:tr>
    </w:tbl>
    <w:p w:rsidR="00000000" w:rsidDel="00000000" w:rsidP="00000000" w:rsidRDefault="00000000" w:rsidRPr="00000000" w14:paraId="00000015">
      <w:pPr>
        <w:pageBreakBefore w:val="0"/>
        <w:widowControl w:val="0"/>
        <w:spacing w:line="240" w:lineRule="auto"/>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16">
      <w:pPr>
        <w:pageBreakBefore w:val="0"/>
        <w:spacing w:before="20" w:line="305.4545454545455"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Procesi i aplikimit </w:t>
      </w:r>
      <w:r w:rsidDel="00000000" w:rsidR="00000000" w:rsidRPr="00000000">
        <w:rPr>
          <w:rFonts w:ascii="Calibri" w:cs="Calibri" w:eastAsia="Calibri" w:hAnsi="Calibri"/>
          <w:b w:val="1"/>
          <w:sz w:val="24"/>
          <w:szCs w:val="24"/>
          <w:rtl w:val="0"/>
        </w:rPr>
        <w:t xml:space="preserve">Afati kohor</w:t>
      </w:r>
    </w:p>
    <w:tbl>
      <w:tblPr>
        <w:tblStyle w:val="Table3"/>
        <w:tblW w:w="1069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375"/>
        <w:gridCol w:w="4320"/>
        <w:tblGridChange w:id="0">
          <w:tblGrid>
            <w:gridCol w:w="6375"/>
            <w:gridCol w:w="4320"/>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7">
            <w:pPr>
              <w:pageBreakBefore w:val="0"/>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Hapi i Aplikimit</w:t>
            </w:r>
          </w:p>
        </w:tc>
        <w:tc>
          <w:tcPr>
            <w:tcBorders>
              <w:top w:color="000000" w:space="0" w:sz="12" w:val="single"/>
              <w:left w:color="000000" w:space="0" w:sz="12" w:val="single"/>
              <w:bottom w:color="000000" w:space="0" w:sz="12" w:val="single"/>
              <w:right w:color="000000" w:space="0" w:sz="12"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8">
            <w:pPr>
              <w:pageBreakBefore w:val="0"/>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Data</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widowControl w:val="0"/>
              <w:numPr>
                <w:ilvl w:val="0"/>
                <w:numId w:val="4"/>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Periudha e </w:t>
            </w:r>
            <w:r w:rsidDel="00000000" w:rsidR="00000000" w:rsidRPr="00000000">
              <w:rPr>
                <w:rFonts w:ascii="Calibri" w:cs="Calibri" w:eastAsia="Calibri" w:hAnsi="Calibri"/>
                <w:sz w:val="24"/>
                <w:szCs w:val="24"/>
                <w:rtl w:val="0"/>
              </w:rPr>
              <w:t xml:space="preserve">aplikimit </w:t>
            </w:r>
            <w:r w:rsidDel="00000000" w:rsidR="00000000" w:rsidRPr="00000000">
              <w:rPr>
                <w:rFonts w:ascii="Calibri" w:cs="Calibri" w:eastAsia="Calibri" w:hAnsi="Calibri"/>
                <w:sz w:val="24"/>
                <w:szCs w:val="24"/>
                <w:u w:val="single"/>
                <w:rtl w:val="0"/>
              </w:rPr>
              <w:t xml:space="preserve">hapet</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më 16 shtator 2020 në orën 17:00</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Panairi i shkollave të mesme (Philly HS Fair) në Convention Center</w:t>
            </w:r>
          </w:p>
          <w:p w:rsidR="00000000" w:rsidDel="00000000" w:rsidP="00000000" w:rsidRDefault="00000000" w:rsidRPr="00000000" w14:paraId="0000001C">
            <w:pPr>
              <w:pageBreakBefore w:val="0"/>
              <w:widowControl w:val="0"/>
              <w:spacing w:line="240" w:lineRule="auto"/>
              <w:ind w:left="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Sigurohuni që të regjistroheni online për biletën tuaj falas!</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E premte, 14 tetor (16:00-19:00) dhe e shtunë, 15 tetor (10:00-15:00)</w:t>
            </w:r>
          </w:p>
        </w:tc>
      </w:tr>
      <w:tr>
        <w:trPr>
          <w:cantSplit w:val="0"/>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numPr>
                <w:ilvl w:val="0"/>
                <w:numId w:val="3"/>
              </w:numPr>
              <w:spacing w:line="240" w:lineRule="auto"/>
              <w:ind w:left="36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Periudha e aplikimit </w:t>
            </w:r>
            <w:r w:rsidDel="00000000" w:rsidR="00000000" w:rsidRPr="00000000">
              <w:rPr>
                <w:rFonts w:ascii="Calibri" w:cs="Calibri" w:eastAsia="Calibri" w:hAnsi="Calibri"/>
                <w:sz w:val="24"/>
                <w:szCs w:val="24"/>
                <w:u w:val="single"/>
                <w:rtl w:val="0"/>
              </w:rPr>
              <w:t xml:space="preserve">Mbyllet</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më 4 nëntor 2020 në orën 23:59</w:t>
            </w:r>
            <w:r w:rsidDel="00000000" w:rsidR="00000000" w:rsidRPr="00000000">
              <w:rPr>
                <w:rtl w:val="0"/>
              </w:rPr>
            </w:r>
          </w:p>
        </w:tc>
      </w:tr>
      <w:tr>
        <w:trPr>
          <w:cantSplit w:val="0"/>
          <w:trHeight w:val="400" w:hRule="atLeast"/>
          <w:tblHeader w:val="0"/>
        </w:trPr>
        <w:tc>
          <w:tcPr>
            <w:gridSpan w:val="2"/>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pageBreakBefore w:val="0"/>
              <w:widowControl w:val="0"/>
              <w:spacing w:line="240" w:lineRule="auto"/>
              <w:ind w:left="360" w:hanging="36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Më shumë detaje mbi Datat e Rëndësishme mund të gjenden në faqen e internetit të Përzgjedhjes së Shkollës: </w:t>
            </w:r>
            <w:r w:rsidDel="00000000" w:rsidR="00000000" w:rsidRPr="00000000">
              <w:rPr>
                <w:rFonts w:ascii="Calibri" w:cs="Calibri" w:eastAsia="Calibri" w:hAnsi="Calibri"/>
                <w:sz w:val="24"/>
                <w:szCs w:val="24"/>
                <w:u w:val="single"/>
                <w:rtl w:val="0"/>
              </w:rPr>
              <w:t xml:space="preserve">www.philasd.org /findyourfit</w:t>
            </w:r>
            <w:r w:rsidDel="00000000" w:rsidR="00000000" w:rsidRPr="00000000">
              <w:rPr>
                <w:rtl w:val="0"/>
              </w:rPr>
            </w:r>
          </w:p>
        </w:tc>
      </w:tr>
    </w:tbl>
    <w:p w:rsidR="00000000" w:rsidDel="00000000" w:rsidP="00000000" w:rsidRDefault="00000000" w:rsidRPr="00000000" w14:paraId="00000022">
      <w:pPr>
        <w:pageBreakBefore w:val="0"/>
        <w:spacing w:line="240" w:lineRule="auto"/>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23">
      <w:pPr>
        <w:pageBreakBefore w:val="0"/>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Objektivat e sugjeruara të afatit kohor:</w:t>
      </w:r>
    </w:p>
    <w:p w:rsidR="00000000" w:rsidDel="00000000" w:rsidP="00000000" w:rsidRDefault="00000000" w:rsidRPr="00000000" w14:paraId="00000024">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Tani - 10 tetor:</w:t>
      </w:r>
      <w:r w:rsidDel="00000000" w:rsidR="00000000" w:rsidRPr="00000000">
        <w:rPr>
          <w:rFonts w:ascii="Calibri" w:cs="Calibri" w:eastAsia="Calibri" w:hAnsi="Calibri"/>
          <w:sz w:val="24"/>
          <w:szCs w:val="24"/>
          <w:rtl w:val="0"/>
        </w:rPr>
        <w:t xml:space="preserve"> Filloni të mendoni për shkollat ​​e mesme. Regjistrohuni për Panairin e Shkollës së Mesme. Rishikoni faqen e internetit të Përzgjedhjes së Shkollës dhe Listën e Shkollave të Mesme. Llogaritni distancën e secilës shkollë nga shtëpia juaj dhe autobuzat SEPTA duke përdorur Google Map. Diskutoni zgjedhjet e shkollës së mesme me miqtë dhe familjen. Mundohuni të merrni informacione ne “Open Houses” të Shkollave të Mesme ose aktivitete virtuale. Finalizoni 5 zgjedhjet më të mira të Shkollave të Mesme Publike të Filadelfias. </w:t>
      </w:r>
    </w:p>
    <w:p w:rsidR="00000000" w:rsidDel="00000000" w:rsidP="00000000" w:rsidRDefault="00000000" w:rsidRPr="00000000" w14:paraId="00000025">
      <w:pPr>
        <w:pageBreakBefore w:val="0"/>
        <w:spacing w:line="240" w:lineRule="auto"/>
        <w:rPr>
          <w:rFonts w:ascii="Calibri" w:cs="Calibri" w:eastAsia="Calibri" w:hAnsi="Calibri"/>
          <w:i w:val="1"/>
          <w:sz w:val="24"/>
          <w:szCs w:val="24"/>
        </w:rPr>
      </w:pPr>
      <w:r w:rsidDel="00000000" w:rsidR="00000000" w:rsidRPr="00000000">
        <w:rPr>
          <w:rFonts w:ascii="Calibri" w:cs="Calibri" w:eastAsia="Calibri" w:hAnsi="Calibri"/>
          <w:b w:val="1"/>
          <w:sz w:val="24"/>
          <w:szCs w:val="24"/>
          <w:rtl w:val="0"/>
        </w:rPr>
        <w:t xml:space="preserve">10 tetor - 17 tetor:</w:t>
      </w:r>
      <w:r w:rsidDel="00000000" w:rsidR="00000000" w:rsidRPr="00000000">
        <w:rPr>
          <w:rFonts w:ascii="Calibri" w:cs="Calibri" w:eastAsia="Calibri" w:hAnsi="Calibri"/>
          <w:sz w:val="24"/>
          <w:szCs w:val="24"/>
          <w:rtl w:val="0"/>
        </w:rPr>
        <w:t xml:space="preserve"> Kërkime për kriteret e pranimit për çdo shkollë. A kërkon ndonjë nga shkollat ​​një audision ose paraqitje të portfolit/projektit? Keni nevojë të përgatisni një portfol/projekt? Vazhdoni të kini mendjen për informacione rreth “Open Houses” të ardhshme, ose aktiviteve virtuale. </w:t>
      </w:r>
      <w:r w:rsidDel="00000000" w:rsidR="00000000" w:rsidRPr="00000000">
        <w:rPr>
          <w:rtl w:val="0"/>
        </w:rPr>
      </w:r>
    </w:p>
    <w:p w:rsidR="00000000" w:rsidDel="00000000" w:rsidP="00000000" w:rsidRDefault="00000000" w:rsidRPr="00000000" w14:paraId="00000026">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17 tetor - 4 nëntor:</w:t>
      </w:r>
      <w:r w:rsidDel="00000000" w:rsidR="00000000" w:rsidRPr="00000000">
        <w:rPr>
          <w:rFonts w:ascii="Calibri" w:cs="Calibri" w:eastAsia="Calibri" w:hAnsi="Calibri"/>
          <w:sz w:val="24"/>
          <w:szCs w:val="24"/>
          <w:rtl w:val="0"/>
        </w:rPr>
        <w:t xml:space="preserve"> Kontaktoni zonjën Jessika Dougherty nëse keni ndonjë pyetje (</w:t>
      </w:r>
      <w:hyperlink r:id="rId9">
        <w:r w:rsidDel="00000000" w:rsidR="00000000" w:rsidRPr="00000000">
          <w:rPr>
            <w:rFonts w:ascii="Calibri" w:cs="Calibri" w:eastAsia="Calibri" w:hAnsi="Calibri"/>
            <w:color w:val="1155cc"/>
            <w:sz w:val="24"/>
            <w:szCs w:val="24"/>
            <w:u w:val="single"/>
            <w:rtl w:val="0"/>
          </w:rPr>
          <w:t xml:space="preserve">jdougherty2@philasd.org</w:t>
        </w:r>
      </w:hyperlink>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dhe finalizoni zgjedhjet tuaja. Paraqisni aplikacionin në Portalin Studentor.</w:t>
      </w:r>
    </w:p>
    <w:p w:rsidR="00000000" w:rsidDel="00000000" w:rsidP="00000000" w:rsidRDefault="00000000" w:rsidRPr="00000000" w14:paraId="00000027">
      <w:pPr>
        <w:pageBreakBefore w:val="0"/>
        <w:spacing w:line="240" w:lineRule="auto"/>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28">
      <w:pPr>
        <w:pageBreakBefore w:val="0"/>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Pasi të dorëzohet aplikimi i fëmijës suaj, ne do të presim. Nëse fëmija juaj aplikoi në një shkollë që kërkonte një audision, ose projekt, ato do të planifikohen në nëntor. Më 13 janar, do të dëgjojmë përsëri nga shkollat ​​e mesme në lidhje me vendimet e tyre të pranimit. Studentët dhe familjet e tyre do të mund të shikojnë opsionet e tyre në portalet e studentëve dhe prindërve. Mezi pres të punoj me ju dhe fëmijën tuaj! Ndërsa ky proces vazhdon, ju lutem mos hezitoni të më kontaktoni për çdo pyetje në </w:t>
      </w:r>
      <w:hyperlink r:id="rId10">
        <w:r w:rsidDel="00000000" w:rsidR="00000000" w:rsidRPr="00000000">
          <w:rPr>
            <w:rFonts w:ascii="Calibri" w:cs="Calibri" w:eastAsia="Calibri" w:hAnsi="Calibri"/>
            <w:color w:val="1155cc"/>
            <w:sz w:val="24"/>
            <w:szCs w:val="24"/>
            <w:u w:val="single"/>
            <w:rtl w:val="0"/>
          </w:rPr>
          <w:t xml:space="preserve">jdougherty2@philasd.org</w:t>
        </w:r>
      </w:hyperlink>
      <w:r w:rsidDel="00000000" w:rsidR="00000000" w:rsidRPr="00000000">
        <w:rPr>
          <w:rFonts w:ascii="Calibri" w:cs="Calibri" w:eastAsia="Calibri" w:hAnsi="Calibri"/>
          <w:sz w:val="24"/>
          <w:szCs w:val="24"/>
          <w:rtl w:val="0"/>
        </w:rPr>
        <w:t xml:space="preserve">. </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2914650</wp:posOffset>
            </wp:positionH>
            <wp:positionV relativeFrom="paragraph">
              <wp:posOffset>1071563</wp:posOffset>
            </wp:positionV>
            <wp:extent cx="1109663" cy="1109663"/>
            <wp:effectExtent b="0" l="0" r="0" t="0"/>
            <wp:wrapNone/>
            <wp:docPr id="1"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1109663" cy="1109663"/>
                    </a:xfrm>
                    <a:prstGeom prst="rect"/>
                    <a:ln/>
                  </pic:spPr>
                </pic:pic>
              </a:graphicData>
            </a:graphic>
          </wp:anchor>
        </w:drawing>
      </w:r>
      <w:r w:rsidDel="00000000" w:rsidR="00000000" w:rsidRPr="00000000">
        <w:drawing>
          <wp:anchor allowOverlap="1" behindDoc="1" distB="114300" distT="114300" distL="114300" distR="114300" hidden="0" layoutInCell="1" locked="0" relativeHeight="0" simplePos="0">
            <wp:simplePos x="0" y="0"/>
            <wp:positionH relativeFrom="column">
              <wp:posOffset>4953000</wp:posOffset>
            </wp:positionH>
            <wp:positionV relativeFrom="paragraph">
              <wp:posOffset>1076325</wp:posOffset>
            </wp:positionV>
            <wp:extent cx="1052513" cy="1052513"/>
            <wp:effectExtent b="0" l="0" r="0" t="0"/>
            <wp:wrapNone/>
            <wp:docPr id="3"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052513" cy="1052513"/>
                    </a:xfrm>
                    <a:prstGeom prst="rect"/>
                    <a:ln/>
                  </pic:spPr>
                </pic:pic>
              </a:graphicData>
            </a:graphic>
          </wp:anchor>
        </w:drawing>
      </w:r>
    </w:p>
    <w:p w:rsidR="00000000" w:rsidDel="00000000" w:rsidP="00000000" w:rsidRDefault="00000000" w:rsidRPr="00000000" w14:paraId="00000029">
      <w:pPr>
        <w:pageBreakBefore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A">
      <w:pPr>
        <w:pageBreakBefore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Faleminderit,</w:t>
      </w:r>
    </w:p>
    <w:p w:rsidR="00000000" w:rsidDel="00000000" w:rsidP="00000000" w:rsidRDefault="00000000" w:rsidRPr="00000000" w14:paraId="0000002B">
      <w:pPr>
        <w:pageBreakBefore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C">
      <w:pPr>
        <w:pageBreakBefore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Jessica Dougherty</w:t>
      </w:r>
    </w:p>
    <w:p w:rsidR="00000000" w:rsidDel="00000000" w:rsidP="00000000" w:rsidRDefault="00000000" w:rsidRPr="00000000" w14:paraId="0000002D">
      <w:pPr>
        <w:pageBreakBefore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Këshilltare e shkollës</w:t>
      </w:r>
    </w:p>
    <w:p w:rsidR="00000000" w:rsidDel="00000000" w:rsidP="00000000" w:rsidRDefault="00000000" w:rsidRPr="00000000" w14:paraId="0000002E">
      <w:pPr>
        <w:pageBreakBefore w:val="0"/>
        <w:spacing w:line="240" w:lineRule="auto"/>
        <w:rPr>
          <w:rFonts w:ascii="Calibri" w:cs="Calibri" w:eastAsia="Calibri" w:hAnsi="Calibri"/>
          <w:sz w:val="24"/>
          <w:szCs w:val="24"/>
        </w:rPr>
      </w:pPr>
      <w:hyperlink r:id="rId13">
        <w:r w:rsidDel="00000000" w:rsidR="00000000" w:rsidRPr="00000000">
          <w:rPr>
            <w:rFonts w:ascii="Calibri" w:cs="Calibri" w:eastAsia="Calibri" w:hAnsi="Calibri"/>
            <w:color w:val="1155cc"/>
            <w:sz w:val="24"/>
            <w:szCs w:val="24"/>
            <w:u w:val="single"/>
            <w:rtl w:val="0"/>
          </w:rPr>
          <w:t xml:space="preserve">jdougherty2@philasd.org</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F">
      <w:pPr>
        <w:pageBreakBefore w:val="0"/>
        <w:spacing w:line="261.8181818181818"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pageBreakBefore w:val="0"/>
        <w:spacing w:line="261.8181818181818" w:lineRule="auto"/>
        <w:ind w:left="360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t xml:space="preserve"> </w:t>
      </w:r>
      <w:r w:rsidDel="00000000" w:rsidR="00000000" w:rsidRPr="00000000">
        <w:rPr>
          <w:rFonts w:ascii="Calibri" w:cs="Calibri" w:eastAsia="Calibri" w:hAnsi="Calibri"/>
          <w:b w:val="1"/>
          <w:sz w:val="24"/>
          <w:szCs w:val="24"/>
          <w:rtl w:val="0"/>
        </w:rPr>
        <w:t xml:space="preserve">School Selection Website         Philly High School Fair</w:t>
      </w:r>
      <w:r w:rsidDel="00000000" w:rsidR="00000000" w:rsidRPr="00000000">
        <w:rPr>
          <w:rtl w:val="0"/>
        </w:rPr>
      </w:r>
    </w:p>
    <w:sectPr>
      <w:headerReference r:id="rId14" w:type="default"/>
      <w:headerReference r:id="rId15" w:type="first"/>
      <w:footerReference r:id="rId16" w:type="first"/>
      <w:pgSz w:h="15840" w:w="12240" w:orient="portrait"/>
      <w:pgMar w:bottom="720" w:top="720" w:left="720" w:right="720" w:header="28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ageBreakBefore w:val="0"/>
      <w:rPr/>
    </w:pPr>
    <w:r w:rsidDel="00000000" w:rsidR="00000000" w:rsidRPr="00000000">
      <w:rPr>
        <w:i w:val="1"/>
        <w:color w:val="999999"/>
        <w:sz w:val="16"/>
        <w:szCs w:val="16"/>
        <w:rtl w:val="0"/>
      </w:rPr>
      <w:t xml:space="preserve">mesme për nxënësit e klasës së 8-të</w:t>
    </w:r>
    <w:r w:rsidDel="00000000" w:rsidR="00000000" w:rsidRPr="00000000">
      <w:rPr>
        <w:sz w:val="16"/>
        <w:szCs w:val="16"/>
        <w:rtl w:val="0"/>
      </w:rPr>
      <w:tab/>
      <w:tab/>
      <w:tab/>
      <w:tab/>
    </w:r>
    <w:r w:rsidDel="00000000" w:rsidR="00000000" w:rsidRPr="00000000">
      <w:rPr>
        <w:b w:val="1"/>
        <w:i w:val="1"/>
        <w:sz w:val="20"/>
        <w:szCs w:val="20"/>
        <w:rtl w:val="0"/>
      </w:rPr>
      <w:t xml:space="preserve">Informacioni vazhdon në fund të faqes...</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ageBreakBefore w:val="0"/>
      <w:rPr>
        <w:sz w:val="16"/>
        <w:szCs w:val="16"/>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ageBreakBefore w:val="0"/>
      <w:rPr/>
    </w:pPr>
    <w:r w:rsidDel="00000000" w:rsidR="00000000" w:rsidRPr="00000000">
      <w:rPr>
        <w:rtl w:val="0"/>
      </w:rPr>
      <w:t xml:space="preserve">Albanian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q"/>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hyperlink" Target="mailto:jdougherty2@philasd.org" TargetMode="External"/><Relationship Id="rId13" Type="http://schemas.openxmlformats.org/officeDocument/2006/relationships/hyperlink" Target="mailto:jdougherty2@philasd.org"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dougherty2@philasd.org" TargetMode="External"/><Relationship Id="rId15" Type="http://schemas.openxmlformats.org/officeDocument/2006/relationships/header" Target="header1.xml"/><Relationship Id="rId14" Type="http://schemas.openxmlformats.org/officeDocument/2006/relationships/header" Target="head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www.philasd.org/findyourfit" TargetMode="External"/><Relationship Id="rId8" Type="http://schemas.openxmlformats.org/officeDocument/2006/relationships/hyperlink" Target="mailto:jdougherty2@phila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