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86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 сентября 2022 г.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Дорогие семьи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!Сезон подачи заявок в старшие классы уже начался!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Следующий процесс предназначен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ТОЛЬКО для государственных средних школ Филадельфии. Чартеры и частные школы имеют свои собственные независимые приложения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Процесс подачи заявок в среднюю школу Школьного округа Филадельфии представляет собой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онлайн-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процесс, который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начинается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в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пятницу, 16 сентября, в 16:00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закрывается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в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пятницу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4 ноября 2022 г., в 23:59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Заявление в среднюю школу Школьного округа Филадельфии можно заполнить на компьютере, планшете, смартфоне или любом устройстве, доступном для интернет-сервисов. Как школьный консультант, я здесь, чтобы помочь вам сориентироваться в этом процессе!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Существует 3 различных типа школ школьного округа Филадельфии:</w:t>
      </w:r>
    </w:p>
    <w:tbl>
      <w:tblPr>
        <w:tblStyle w:val="Table1"/>
        <w:tblW w:w="10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Охватные школы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— (ранее известные как районные школы) Охватная школа, которую могут посещать учащиеся Фаррелла, — это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Северо-восточная средняя школа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Учащиеся также могут подать заявление в другие школы Catchment в Филадельфии, где выбор зависит от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наличия мест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Программы CTE (карьерное и техническое образование) часто проводятся в школах Catchment.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Общегородские приемные школы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— учащиеся со всего города имеют право подать заявку в общегородские школы. После подачи заявки отбор осуществляется на основе компьютеризированной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лотереи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 наличия свободных мест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Общегородские школы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имеют критериев приема.</w:t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Критериальные школы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— (ранее известные как специальные школы для приема) Учащиеся, соответствующие требованиям, должны соответствовать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конкурсным требованиям для поступления.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(посещаемость, баллы PSSA и оценки)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В этом году средние школы будут проверять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оценки и посещаемость учащихся 6-го и 7-го классов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 будут использовать лучшую оценку по каждому предмету при принятии решения о зачислении (например, если ваш ребенок получил пятерку по математике в 6-м классе, но «B» по математике 7-го класса — средние школы будут использовать оценку по математике 6-го класса для принятия решения о зачислении). Средние школы будут пересматривать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баллы PSSA только для 7-го класса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Некоторые из Criteria Schools требуют, чтобы учащиеся прошли обязательное прослушивание или презентацию проекта после окна подачи заявок.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2awt0wb7y7w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Процесс подачи заявки: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blf6o3jjb3lj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вы и ваш ребенок можете выбрать до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пяти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(5) средних школ школьного округа Филадельфии.вашего ребенка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Студенческий портал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Это портал, который ваш ребенок использует каждый день для доступа к платформам онлайн-обучения. После входа на студенческий портал philasd.org щелкните «Центр сообщений», а затем значок «Выбор школы» (там будет изображение выпускной кепки).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5724525</wp:posOffset>
                  </wp:positionH>
                  <wp:positionV relativeFrom="paragraph">
                    <wp:posOffset>514350</wp:posOffset>
                  </wp:positionV>
                  <wp:extent cx="238125" cy="190500"/>
                  <wp:effectExtent b="0" l="0" r="0" t="0"/>
                  <wp:wrapNone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bookmarkStart w:colFirst="0" w:colLast="0" w:name="_1bnp7ix8jhpx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y5n52xrjv0h5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bookmarkStart w:colFirst="0" w:colLast="0" w:name="_tr52pi17zq5i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Крайне важно, чтобы ваш ребенок подал заявление в школу, для которой он соответствует критериям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(посещаемость, баллы PSSA и критерии оценки, а также конкретные навыки/таланты, требуемые школой)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Вы можете просмотреть посещаемость и академические данные вашего ребенка на его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студенческом портале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Конкретные требования к поступающим в каждую школу можно найти на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сайте школьного округа Филадельфии по выбору школ: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www.philasd.org/findyourfit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  <w:sz w:val="10"/>
                <w:szCs w:val="10"/>
                <w:highlight w:val="yellow"/>
              </w:rPr>
            </w:pPr>
            <w:bookmarkStart w:colFirst="0" w:colLast="0" w:name="_c634uhnii76l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xam5ge44h1sy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akn7bdb3o61k" w:id="8"/>
            <w:bookmarkEnd w:id="8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Критерии приема различаются в зависимости от школыПожалуйста, также обратите внимание на школы, которые находятся на разумном расстоянии от вашего дома, чтобы обеспечить своевременную ежедневную посещаемость школы. Чтобы узнать больше о средних школах, я рекомендую посетить Ярмарку средних школ Филадельфии. Билеты бесплатные, но вы должны зарегистрироваться онлайн. 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bookmarkStart w:colFirst="0" w:colLast="0" w:name="_hm5geu3ewq55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bookmarkStart w:colFirst="0" w:colLast="0" w:name="_t5fgigunsicn" w:id="10"/>
            <w:bookmarkEnd w:id="1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Приложение вашего ребенка также может иметь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дополнительные требования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Некоторые школы требуют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прослушивания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или представления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проекта/портфолио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в ноябре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В этом году средние школы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требуют и не принимают рекомендательные письма, эссе, образцы написания или интервью.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Полный список критериев приема в каждую среднюю школу и дополнительных требований можно найти на веб-сайте School Selection: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www.philasd.org/findyourfit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  <w:sz w:val="14"/>
                <w:szCs w:val="14"/>
                <w:u w:val="single"/>
              </w:rPr>
            </w:pPr>
            <w:bookmarkStart w:colFirst="0" w:colLast="0" w:name="_bgsl2mmd4k0k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1y5xs0xpp29s" w:id="12"/>
            <w:bookmarkEnd w:id="12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LeGare Information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Если у вашего ребенка есть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IEP, план 504 или он изучает английский язык (ELL)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есть один дополнительный шаг. В онлайн-заявке будут поля, которые «всплывают» для прикрепления дополнительных документов. Это будет выполнено школьным консультантом и куратором IEP вашего ребенка, у которых есть доступ к заявлению вашего ребенка. Дополнительная информация будет предоставлена ​​вам напрямую, но никакой дополнительной работы для студентов или их семей не требуется. Не стесняйтесь обращаться ко мне, если у вас есть какие-либо вопросы: Джессика Догерти, школьный консультант,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jdougherty2@philasd.org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20" w:line="305.4545454545455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заявок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Сроки</w:t>
      </w:r>
    </w:p>
    <w:tbl>
      <w:tblPr>
        <w:tblStyle w:val="Table3"/>
        <w:tblW w:w="106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75"/>
        <w:gridCol w:w="4320"/>
        <w:tblGridChange w:id="0">
          <w:tblGrid>
            <w:gridCol w:w="6375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Выбор Этап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Окно подачи заявок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открывается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16 сентября 2020 г. в 17:00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Ярмарка средних школ Филадельфии в конференц-центре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    Обязательно зарегистрируйтесь онлайн, чтобы получить бесплатный билет!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Пятница, 14 октября (с 16:00 до 19:00) и суббота, 15 октября (с 10:00 до 15:00)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Окно подачи заявок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закрывается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4 ноября 2020 г. в 23:59.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360" w:hanging="36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Более подробную информацию о важных датах можно найти на веб-сайте School Selection: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www.philasd.org /findyourfit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Предлагаемые цели: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сейчас – 10 октября: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начать думать о средних школах. Зарегистрируйтесь на школьную ярмарку. Просмотрите веб-сайт выбора школы и справочник средних школ. Рассчитайте расстояние каждой школы от вашего дома и маршрутов SEPTA с помощью Google Maps. Обсудите выбор средней школы с друзьями и семьей. Следите за информацией о предстоящих днях открытых дверей средней школы или виртуальных мероприятиях. Окончательный выбор пяти лучших государственных средних школ Филадельфии. 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 октября - 17 октября: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Изучите критерии приема в каждую школу. Требуют ли какие-либо школы прослушивание или представление портфолио/проекта? Вам нужно подготовить портфолио? Продолжайте следить за информацией о предстоящих днях открытых дверей или виртуальных мероприятиях.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17 октября — 4 ноября: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Свяжитесь с мисс Джесс, если у вас есть какие-либо вопросы (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jdougherty2@philasd.org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и уточните свой выбор. Подать заявку на студенческом портале.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Как только заявление вашего ребенка будет отправлено, мы подождем. Если ваш ребенок подал заявку в школу, в которой требовалось прослушивание или представление проекта, они будут назначены на ноябрь. 13 января мы получим ответ от средних школ об их решениях о зачислении. Учащиеся и их семьи смогут просматривать свои варианты на студенческом и родительском порталах. Буду рада сотрудничеству с вами и вашим ребенком! Поскольку этот процесс продолжается, пожалуйста, не стесняйтесь обращаться ко мне с любыми вопросами по адресу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jdougherty2@philasd.org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2686050</wp:posOffset>
            </wp:positionH>
            <wp:positionV relativeFrom="paragraph">
              <wp:posOffset>200025</wp:posOffset>
            </wp:positionV>
            <wp:extent cx="1481138" cy="1481138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481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5086350</wp:posOffset>
            </wp:positionH>
            <wp:positionV relativeFrom="paragraph">
              <wp:posOffset>200025</wp:posOffset>
            </wp:positionV>
            <wp:extent cx="1485900" cy="14859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Спасибо,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Джессика Догерти</w:t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школьный советник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jdougherty2@philasd.org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4A">
      <w:pPr>
        <w:pageBreakBefore w:val="0"/>
        <w:spacing w:line="261.8181818181818" w:lineRule="auto"/>
        <w:ind w:left="288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сайт выбора</w:t>
        <w:tab/>
        <w:tab/>
        <w:tab/>
        <w:t xml:space="preserve">        школы Ярмарка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5840" w:w="12240" w:orient="portrait"/>
      <w:pgMar w:bottom="720" w:top="720" w:left="720" w:right="72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>
        <w:b w:val="1"/>
        <w:i w:val="1"/>
        <w:color w:val="999999"/>
        <w:sz w:val="20"/>
        <w:szCs w:val="20"/>
      </w:rPr>
    </w:pPr>
    <w:r w:rsidDel="00000000" w:rsidR="00000000" w:rsidRPr="00000000">
      <w:rPr>
        <w:i w:val="1"/>
        <w:color w:val="999999"/>
        <w:sz w:val="16"/>
        <w:szCs w:val="16"/>
        <w:rtl w:val="0"/>
      </w:rPr>
      <w:t xml:space="preserve">средних школ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rPr/>
    </w:pPr>
    <w:r w:rsidDel="00000000" w:rsidR="00000000" w:rsidRPr="00000000">
      <w:rPr>
        <w:i w:val="1"/>
        <w:color w:val="999999"/>
        <w:sz w:val="16"/>
        <w:szCs w:val="16"/>
        <w:rtl w:val="0"/>
      </w:rPr>
      <w:t xml:space="preserve">заявок в старшие классы для восьмиклассников Обзор процесса подачи заявок в старшие классы для восьмиклассников</w:t>
    </w:r>
    <w:r w:rsidDel="00000000" w:rsidR="00000000" w:rsidRPr="00000000">
      <w:rPr>
        <w:sz w:val="16"/>
        <w:szCs w:val="16"/>
        <w:rtl w:val="0"/>
      </w:rPr>
      <w:tab/>
      <w:tab/>
      <w:tab/>
      <w:tab/>
    </w:r>
    <w:r w:rsidDel="00000000" w:rsidR="00000000" w:rsidRPr="00000000">
      <w:rPr>
        <w:b w:val="1"/>
        <w:i w:val="1"/>
        <w:sz w:val="20"/>
        <w:szCs w:val="20"/>
        <w:rtl w:val="0"/>
      </w:rPr>
      <w:t xml:space="preserve">Информация продолжается на обратной стороне страницы...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mailto:jdougherty2@philasd.org" TargetMode="External"/><Relationship Id="rId13" Type="http://schemas.openxmlformats.org/officeDocument/2006/relationships/hyperlink" Target="mailto:jdougherty2@philasd.org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dougherty2@philasd.org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philasd.org/findyourfit" TargetMode="External"/><Relationship Id="rId8" Type="http://schemas.openxmlformats.org/officeDocument/2006/relationships/hyperlink" Target="mailto:jdougherty2@phil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